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CF" w:rsidRPr="00944DCF" w:rsidRDefault="00944DCF" w:rsidP="005071AA">
      <w:pPr>
        <w:spacing w:after="0"/>
        <w:jc w:val="center"/>
        <w:rPr>
          <w:rFonts w:ascii="Maiandra GD" w:hAnsi="Maiandra GD"/>
          <w:sz w:val="20"/>
          <w:szCs w:val="20"/>
        </w:rPr>
      </w:pPr>
      <w:r w:rsidRPr="00944DCF">
        <w:rPr>
          <w:rFonts w:ascii="Maiandra GD" w:hAnsi="Maiandra GD"/>
          <w:sz w:val="20"/>
          <w:szCs w:val="20"/>
        </w:rPr>
        <w:t>Peraturan Organisasi tentang Pe</w:t>
      </w:r>
      <w:r>
        <w:rPr>
          <w:rFonts w:ascii="Maiandra GD" w:hAnsi="Maiandra GD"/>
          <w:sz w:val="20"/>
          <w:szCs w:val="20"/>
        </w:rPr>
        <w:t>rgantian Antar Waktu</w:t>
      </w:r>
    </w:p>
    <w:p w:rsidR="00944DCF" w:rsidRPr="00944DCF" w:rsidRDefault="00944DCF" w:rsidP="005071AA">
      <w:pPr>
        <w:spacing w:after="0"/>
        <w:jc w:val="center"/>
        <w:rPr>
          <w:rFonts w:ascii="Maiandra GD" w:hAnsi="Maiandra GD"/>
          <w:sz w:val="20"/>
          <w:szCs w:val="20"/>
        </w:rPr>
      </w:pPr>
    </w:p>
    <w:p w:rsidR="00944DCF" w:rsidRPr="00944DCF" w:rsidRDefault="00944DCF" w:rsidP="005071AA">
      <w:pPr>
        <w:spacing w:after="0"/>
        <w:jc w:val="center"/>
        <w:rPr>
          <w:rFonts w:ascii="Maiandra GD" w:hAnsi="Maiandra GD"/>
          <w:sz w:val="20"/>
          <w:szCs w:val="20"/>
        </w:rPr>
      </w:pPr>
      <w:r w:rsidRPr="00944DCF">
        <w:rPr>
          <w:rFonts w:ascii="Maiandra GD" w:hAnsi="Maiandra GD"/>
          <w:sz w:val="20"/>
          <w:szCs w:val="20"/>
        </w:rPr>
        <w:t>Pasal 1</w:t>
      </w:r>
    </w:p>
    <w:p w:rsidR="00944DCF" w:rsidRPr="00944DCF" w:rsidRDefault="00944DCF" w:rsidP="005071AA">
      <w:pPr>
        <w:spacing w:after="0"/>
        <w:jc w:val="center"/>
        <w:rPr>
          <w:rFonts w:ascii="Maiandra GD" w:hAnsi="Maiandra GD"/>
          <w:sz w:val="20"/>
          <w:szCs w:val="20"/>
        </w:rPr>
      </w:pPr>
      <w:r w:rsidRPr="00944DCF">
        <w:rPr>
          <w:rFonts w:ascii="Maiandra GD" w:hAnsi="Maiandra GD"/>
          <w:sz w:val="20"/>
          <w:szCs w:val="20"/>
        </w:rPr>
        <w:t>Ketentuan Umum</w:t>
      </w:r>
    </w:p>
    <w:p w:rsidR="00944DCF" w:rsidRPr="00944DCF" w:rsidRDefault="00944DCF" w:rsidP="005071AA">
      <w:pPr>
        <w:tabs>
          <w:tab w:val="left" w:pos="360"/>
        </w:tabs>
        <w:spacing w:after="0"/>
        <w:ind w:left="360" w:hanging="360"/>
        <w:jc w:val="both"/>
        <w:rPr>
          <w:rFonts w:ascii="Maiandra GD" w:hAnsi="Maiandra GD"/>
          <w:sz w:val="20"/>
          <w:szCs w:val="20"/>
        </w:rPr>
      </w:pPr>
      <w:r w:rsidRPr="00944DCF">
        <w:rPr>
          <w:rFonts w:ascii="Maiandra GD" w:hAnsi="Maiandra GD"/>
          <w:sz w:val="20"/>
          <w:szCs w:val="20"/>
        </w:rPr>
        <w:t xml:space="preserve">1. </w:t>
      </w:r>
      <w:r w:rsidRPr="00944DCF">
        <w:rPr>
          <w:rFonts w:ascii="Maiandra GD" w:hAnsi="Maiandra GD"/>
          <w:sz w:val="20"/>
          <w:szCs w:val="20"/>
        </w:rPr>
        <w:tab/>
        <w:t xml:space="preserve">Pengertian tentang Peraturan Organisasi PPGT adalah suatu peraturan yang mengatur serta mengikat semua anggota dan alat kelengkapan oraganisasi termasuk </w:t>
      </w:r>
      <w:r w:rsidR="00037320">
        <w:rPr>
          <w:rFonts w:ascii="Maiandra GD" w:hAnsi="Maiandra GD"/>
          <w:sz w:val="20"/>
          <w:szCs w:val="20"/>
        </w:rPr>
        <w:t>mekanisme kerja</w:t>
      </w:r>
      <w:r w:rsidRPr="00944DCF">
        <w:rPr>
          <w:rFonts w:ascii="Maiandra GD" w:hAnsi="Maiandra GD"/>
          <w:sz w:val="20"/>
          <w:szCs w:val="20"/>
        </w:rPr>
        <w:t xml:space="preserve"> yang belum diatur secara teknis dalam Anggaran Dasar/Anggaran Rumah Tangga PPGT dan Keputusan Kongres.</w:t>
      </w:r>
    </w:p>
    <w:p w:rsidR="00944DCF" w:rsidRPr="00944DCF" w:rsidRDefault="00944DCF" w:rsidP="005071AA">
      <w:pPr>
        <w:tabs>
          <w:tab w:val="left" w:pos="360"/>
        </w:tabs>
        <w:spacing w:after="0"/>
        <w:ind w:left="360" w:hanging="360"/>
        <w:jc w:val="both"/>
        <w:rPr>
          <w:rFonts w:ascii="Maiandra GD" w:hAnsi="Maiandra GD"/>
          <w:sz w:val="20"/>
          <w:szCs w:val="20"/>
        </w:rPr>
      </w:pPr>
      <w:r w:rsidRPr="00944DCF">
        <w:rPr>
          <w:rFonts w:ascii="Maiandra GD" w:hAnsi="Maiandra GD"/>
          <w:sz w:val="20"/>
          <w:szCs w:val="20"/>
        </w:rPr>
        <w:t xml:space="preserve">2. </w:t>
      </w:r>
      <w:r w:rsidRPr="00944DCF">
        <w:rPr>
          <w:rFonts w:ascii="Maiandra GD" w:hAnsi="Maiandra GD"/>
          <w:sz w:val="20"/>
          <w:szCs w:val="20"/>
        </w:rPr>
        <w:tab/>
        <w:t>Fungsi Peraturan Organisasi PPGT adalah untuk memberikan keseragaman interpretasi terhadap konstitusi dasar organisasi agar terwujud kebersamaan dalam tindakan dan pelayanan di semua lingkup pelayan</w:t>
      </w:r>
      <w:r w:rsidR="0060287D">
        <w:rPr>
          <w:rFonts w:ascii="Maiandra GD" w:hAnsi="Maiandra GD"/>
          <w:sz w:val="20"/>
          <w:szCs w:val="20"/>
        </w:rPr>
        <w:t>an</w:t>
      </w:r>
      <w:r w:rsidRPr="00944DCF">
        <w:rPr>
          <w:rFonts w:ascii="Maiandra GD" w:hAnsi="Maiandra GD"/>
          <w:sz w:val="20"/>
          <w:szCs w:val="20"/>
        </w:rPr>
        <w:t xml:space="preserve"> PPGT.</w:t>
      </w:r>
    </w:p>
    <w:p w:rsidR="00C21833" w:rsidRPr="00944DCF" w:rsidRDefault="00C21833" w:rsidP="005071AA">
      <w:pPr>
        <w:spacing w:after="0"/>
        <w:rPr>
          <w:rFonts w:ascii="Maiandra GD" w:hAnsi="Maiandra GD"/>
          <w:sz w:val="20"/>
          <w:szCs w:val="20"/>
        </w:rPr>
      </w:pPr>
    </w:p>
    <w:p w:rsidR="002D0C6C" w:rsidRDefault="002D0C6C" w:rsidP="005071AA">
      <w:pPr>
        <w:spacing w:after="0" w:line="240" w:lineRule="auto"/>
        <w:jc w:val="center"/>
        <w:rPr>
          <w:rFonts w:ascii="Maiandra GD" w:hAnsi="Maiandra GD"/>
          <w:sz w:val="20"/>
          <w:szCs w:val="20"/>
        </w:rPr>
      </w:pPr>
      <w:r w:rsidRPr="00944DCF">
        <w:rPr>
          <w:rFonts w:ascii="Maiandra GD" w:hAnsi="Maiandra GD"/>
          <w:sz w:val="20"/>
          <w:szCs w:val="20"/>
        </w:rPr>
        <w:t>Pasal 2</w:t>
      </w:r>
    </w:p>
    <w:p w:rsidR="001412B2" w:rsidRDefault="001412B2" w:rsidP="005071AA">
      <w:pPr>
        <w:spacing w:after="0" w:line="240" w:lineRule="auto"/>
        <w:jc w:val="center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Pengertian</w:t>
      </w:r>
    </w:p>
    <w:p w:rsidR="001412B2" w:rsidRDefault="001412B2" w:rsidP="001412B2">
      <w:pPr>
        <w:spacing w:after="0" w:line="240" w:lineRule="auto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Pergantian antar waktu, selanjutnya disebut PAW adalah mekanisme organisasi untuk mengganti personil pengurus PPGT yang tidak dapat menjalankan tugas-tugasnya karena berbagai hal.</w:t>
      </w:r>
    </w:p>
    <w:p w:rsidR="00FC35B5" w:rsidRDefault="00FC35B5" w:rsidP="001412B2">
      <w:pPr>
        <w:spacing w:after="0" w:line="240" w:lineRule="auto"/>
        <w:jc w:val="both"/>
        <w:rPr>
          <w:rFonts w:ascii="Maiandra GD" w:hAnsi="Maiandra GD"/>
          <w:sz w:val="20"/>
          <w:szCs w:val="20"/>
        </w:rPr>
      </w:pPr>
    </w:p>
    <w:p w:rsidR="00FC35B5" w:rsidRPr="00944DCF" w:rsidRDefault="00FC35B5" w:rsidP="00FC35B5">
      <w:pPr>
        <w:spacing w:after="0" w:line="240" w:lineRule="auto"/>
        <w:jc w:val="center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Pasal 3</w:t>
      </w:r>
    </w:p>
    <w:p w:rsidR="00FA5F91" w:rsidRPr="00944DCF" w:rsidRDefault="00A47A98" w:rsidP="005071AA">
      <w:pPr>
        <w:spacing w:after="0"/>
        <w:jc w:val="center"/>
        <w:rPr>
          <w:rFonts w:ascii="Maiandra GD" w:hAnsi="Maiandra GD"/>
          <w:sz w:val="20"/>
          <w:szCs w:val="20"/>
        </w:rPr>
      </w:pPr>
      <w:r w:rsidRPr="00944DCF">
        <w:rPr>
          <w:rFonts w:ascii="Maiandra GD" w:hAnsi="Maiandra GD"/>
          <w:sz w:val="20"/>
          <w:szCs w:val="20"/>
        </w:rPr>
        <w:t>Alasan-alasan PAW</w:t>
      </w:r>
    </w:p>
    <w:p w:rsidR="00B83BF1" w:rsidRPr="00662425" w:rsidRDefault="00A47A98" w:rsidP="00662425">
      <w:pPr>
        <w:spacing w:after="0"/>
        <w:jc w:val="both"/>
        <w:rPr>
          <w:rFonts w:ascii="Maiandra GD" w:hAnsi="Maiandra GD"/>
          <w:sz w:val="20"/>
          <w:szCs w:val="20"/>
        </w:rPr>
      </w:pPr>
      <w:r w:rsidRPr="00662425">
        <w:rPr>
          <w:rFonts w:ascii="Maiandra GD" w:hAnsi="Maiandra GD"/>
          <w:sz w:val="20"/>
          <w:szCs w:val="20"/>
        </w:rPr>
        <w:t xml:space="preserve">PAW dilaksanakan terhadap pengurus yang </w:t>
      </w:r>
      <w:r w:rsidR="005E2BCD" w:rsidRPr="00662425">
        <w:rPr>
          <w:rFonts w:ascii="Maiandra GD" w:hAnsi="Maiandra GD"/>
          <w:sz w:val="20"/>
          <w:szCs w:val="20"/>
        </w:rPr>
        <w:t xml:space="preserve">tidak dapat menjalankan tugas karena </w:t>
      </w:r>
      <w:r w:rsidR="00B83BF1" w:rsidRPr="00662425">
        <w:rPr>
          <w:rFonts w:ascii="Maiandra GD" w:hAnsi="Maiandra GD"/>
          <w:sz w:val="20"/>
          <w:szCs w:val="20"/>
        </w:rPr>
        <w:t>:</w:t>
      </w:r>
    </w:p>
    <w:p w:rsidR="00B83BF1" w:rsidRDefault="00B83BF1" w:rsidP="00662425">
      <w:pPr>
        <w:pStyle w:val="ListParagraph"/>
        <w:numPr>
          <w:ilvl w:val="0"/>
          <w:numId w:val="1"/>
        </w:numPr>
        <w:spacing w:after="0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Meninggal dunia</w:t>
      </w:r>
    </w:p>
    <w:p w:rsidR="00B83BF1" w:rsidRDefault="00B83BF1" w:rsidP="00662425">
      <w:pPr>
        <w:pStyle w:val="ListParagraph"/>
        <w:numPr>
          <w:ilvl w:val="0"/>
          <w:numId w:val="1"/>
        </w:numPr>
        <w:spacing w:after="0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Mengundurkan diri</w:t>
      </w:r>
    </w:p>
    <w:p w:rsidR="00662425" w:rsidRDefault="00662425" w:rsidP="00662425">
      <w:pPr>
        <w:pStyle w:val="ListParagraph"/>
        <w:numPr>
          <w:ilvl w:val="0"/>
          <w:numId w:val="1"/>
        </w:numPr>
        <w:spacing w:after="0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Meninggalkan wilayah pelayanan lebih dari 3 bulan</w:t>
      </w:r>
    </w:p>
    <w:p w:rsidR="001212E8" w:rsidRDefault="001212E8" w:rsidP="005071AA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Tidak mengikuti</w:t>
      </w:r>
      <w:r w:rsidR="00177D08">
        <w:rPr>
          <w:rFonts w:ascii="Maiandra GD" w:hAnsi="Maiandra GD"/>
          <w:sz w:val="20"/>
          <w:szCs w:val="20"/>
        </w:rPr>
        <w:t xml:space="preserve"> kegiatan rutin pengurus 3 kali berturut-turut tanpa informasi y</w:t>
      </w:r>
      <w:r w:rsidR="00C91EB2">
        <w:rPr>
          <w:rFonts w:ascii="Maiandra GD" w:hAnsi="Maiandra GD"/>
          <w:sz w:val="20"/>
          <w:szCs w:val="20"/>
        </w:rPr>
        <w:t>ang jelas</w:t>
      </w:r>
    </w:p>
    <w:p w:rsidR="00DD3849" w:rsidRDefault="001212E8" w:rsidP="005071AA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Tersangkut kasus hukum sudah yang berkekuatan hukum tetap</w:t>
      </w:r>
    </w:p>
    <w:p w:rsidR="005071AA" w:rsidRDefault="005071AA" w:rsidP="005071AA">
      <w:pPr>
        <w:spacing w:after="0"/>
        <w:jc w:val="both"/>
        <w:rPr>
          <w:rFonts w:ascii="Maiandra GD" w:hAnsi="Maiandra GD"/>
          <w:sz w:val="20"/>
          <w:szCs w:val="20"/>
        </w:rPr>
      </w:pPr>
    </w:p>
    <w:p w:rsidR="005071AA" w:rsidRDefault="005071AA" w:rsidP="005071AA">
      <w:pPr>
        <w:spacing w:after="0"/>
        <w:jc w:val="center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Pasal 3</w:t>
      </w:r>
    </w:p>
    <w:p w:rsidR="005071AA" w:rsidRDefault="005071AA" w:rsidP="005071AA">
      <w:pPr>
        <w:spacing w:after="0"/>
        <w:jc w:val="center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Proses PAW</w:t>
      </w:r>
    </w:p>
    <w:p w:rsidR="005071AA" w:rsidRDefault="005071AA" w:rsidP="005071AA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PAW dilaksanakan secara langsung</w:t>
      </w:r>
      <w:r w:rsidR="00FB488D">
        <w:rPr>
          <w:rFonts w:ascii="Maiandra GD" w:hAnsi="Maiandra GD"/>
          <w:sz w:val="20"/>
          <w:szCs w:val="20"/>
        </w:rPr>
        <w:t xml:space="preserve"> terhadap pengurus yang memenuhi syarat sebagaimana Pasal 3 butir 1</w:t>
      </w:r>
      <w:r w:rsidR="00AC407D">
        <w:rPr>
          <w:rFonts w:ascii="Maiandra GD" w:hAnsi="Maiandra GD"/>
          <w:sz w:val="20"/>
          <w:szCs w:val="20"/>
        </w:rPr>
        <w:t xml:space="preserve">, </w:t>
      </w:r>
      <w:r w:rsidR="00FB488D">
        <w:rPr>
          <w:rFonts w:ascii="Maiandra GD" w:hAnsi="Maiandra GD"/>
          <w:sz w:val="20"/>
          <w:szCs w:val="20"/>
        </w:rPr>
        <w:t>2</w:t>
      </w:r>
      <w:r w:rsidR="00AC407D">
        <w:rPr>
          <w:rFonts w:ascii="Maiandra GD" w:hAnsi="Maiandra GD"/>
          <w:sz w:val="20"/>
          <w:szCs w:val="20"/>
        </w:rPr>
        <w:t xml:space="preserve"> dan 3</w:t>
      </w:r>
      <w:r>
        <w:rPr>
          <w:rFonts w:ascii="Maiandra GD" w:hAnsi="Maiandra GD"/>
          <w:sz w:val="20"/>
          <w:szCs w:val="20"/>
        </w:rPr>
        <w:t>.</w:t>
      </w:r>
    </w:p>
    <w:p w:rsidR="00F7611E" w:rsidRDefault="00F7611E" w:rsidP="005071AA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Bagi pengurus yang berhalangan </w:t>
      </w:r>
      <w:r w:rsidR="00B9438A">
        <w:rPr>
          <w:rFonts w:ascii="Maiandra GD" w:hAnsi="Maiandra GD"/>
          <w:sz w:val="20"/>
          <w:szCs w:val="20"/>
        </w:rPr>
        <w:t>sebagaimana disebutkan dalam Pasal 3 butir 3, 4 dan 5</w:t>
      </w:r>
      <w:r>
        <w:rPr>
          <w:rFonts w:ascii="Maiandra GD" w:hAnsi="Maiandra GD"/>
          <w:sz w:val="20"/>
          <w:szCs w:val="20"/>
        </w:rPr>
        <w:t>, maka PAW dilaksanakan setelah melalui pendekatan persuasif</w:t>
      </w:r>
      <w:r w:rsidR="00E8454B">
        <w:rPr>
          <w:rFonts w:ascii="Maiandra GD" w:hAnsi="Maiandra GD"/>
          <w:sz w:val="20"/>
          <w:szCs w:val="20"/>
        </w:rPr>
        <w:t>.</w:t>
      </w:r>
    </w:p>
    <w:p w:rsidR="00E8454B" w:rsidRDefault="00E8454B" w:rsidP="005071AA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Tidak diperlukan lagi pengutusan bagi pengurus hasil PAW, karena dipahami bahwa pengutusan bersifat kole</w:t>
      </w:r>
      <w:r w:rsidR="00EF4782">
        <w:rPr>
          <w:rFonts w:ascii="Maiandra GD" w:hAnsi="Maiandra GD"/>
          <w:sz w:val="20"/>
          <w:szCs w:val="20"/>
        </w:rPr>
        <w:t>ktif untuk jabatan kepengurusan.</w:t>
      </w:r>
    </w:p>
    <w:p w:rsidR="00923CC2" w:rsidRPr="005071AA" w:rsidRDefault="00923CC2" w:rsidP="005071AA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Pengurus hasil PAW dilantik ditengah-tengah ibadah PPGT </w:t>
      </w:r>
      <w:r w:rsidR="008C085C">
        <w:rPr>
          <w:rFonts w:ascii="Maiandra GD" w:hAnsi="Maiandra GD"/>
          <w:sz w:val="20"/>
          <w:szCs w:val="20"/>
        </w:rPr>
        <w:t>dengan pembacaan petikan Keputusan Badan Pekerja Majelis.</w:t>
      </w:r>
    </w:p>
    <w:p w:rsidR="005071AA" w:rsidRDefault="003121CA" w:rsidP="005071AA">
      <w:pPr>
        <w:spacing w:after="0"/>
        <w:jc w:val="center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Pasal 4</w:t>
      </w:r>
    </w:p>
    <w:p w:rsidR="003121CA" w:rsidRPr="005071AA" w:rsidRDefault="003121CA" w:rsidP="005071AA">
      <w:pPr>
        <w:spacing w:after="0"/>
        <w:jc w:val="center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Hal-hal Khusus</w:t>
      </w:r>
    </w:p>
    <w:p w:rsidR="003121CA" w:rsidRDefault="00C66BA3" w:rsidP="00993598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Dalam hal </w:t>
      </w:r>
      <w:r w:rsidR="003121CA">
        <w:rPr>
          <w:rFonts w:ascii="Maiandra GD" w:hAnsi="Maiandra GD"/>
          <w:sz w:val="20"/>
          <w:szCs w:val="20"/>
        </w:rPr>
        <w:t xml:space="preserve">seorang </w:t>
      </w:r>
      <w:r>
        <w:rPr>
          <w:rFonts w:ascii="Maiandra GD" w:hAnsi="Maiandra GD"/>
          <w:sz w:val="20"/>
          <w:szCs w:val="20"/>
        </w:rPr>
        <w:t xml:space="preserve">pengurus </w:t>
      </w:r>
      <w:r w:rsidR="003121CA">
        <w:rPr>
          <w:rFonts w:ascii="Maiandra GD" w:hAnsi="Maiandra GD"/>
          <w:sz w:val="20"/>
          <w:szCs w:val="20"/>
        </w:rPr>
        <w:t>melewati umur 35 tahun dan sedang menjabat tidak perlu dilaksanakan PAW.</w:t>
      </w:r>
    </w:p>
    <w:p w:rsidR="00412BFF" w:rsidRDefault="00C66BA3" w:rsidP="00993598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Dalam hal seorang pengurus terpilih </w:t>
      </w:r>
      <w:r w:rsidR="00F36278">
        <w:rPr>
          <w:rFonts w:ascii="Maiandra GD" w:hAnsi="Maiandra GD"/>
          <w:sz w:val="20"/>
          <w:szCs w:val="20"/>
        </w:rPr>
        <w:t>pada lingkup yang lebih luas dalam masa maksimal 6 bulan berakhirnya kepengurusan tidak perlu dilaksanakan PAW.</w:t>
      </w:r>
    </w:p>
    <w:p w:rsidR="00273E63" w:rsidRDefault="00BF7C5D" w:rsidP="00344D59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PAW terhadap </w:t>
      </w:r>
      <w:r w:rsidR="006852E9">
        <w:rPr>
          <w:rFonts w:ascii="Maiandra GD" w:hAnsi="Maiandra GD"/>
          <w:sz w:val="20"/>
          <w:szCs w:val="20"/>
        </w:rPr>
        <w:t xml:space="preserve">pengurus yang dipilih langsung dalam persidangan </w:t>
      </w:r>
      <w:r w:rsidR="005846B0">
        <w:rPr>
          <w:rFonts w:ascii="Maiandra GD" w:hAnsi="Maiandra GD"/>
          <w:sz w:val="20"/>
          <w:szCs w:val="20"/>
        </w:rPr>
        <w:t>harus melalui Rapat Pleno Pengurus Diperluas atau forum yang serendah-rendahnya setingkat dengan itu</w:t>
      </w:r>
      <w:r w:rsidR="00995B4D">
        <w:rPr>
          <w:rFonts w:ascii="Maiandra GD" w:hAnsi="Maiandra GD"/>
          <w:sz w:val="20"/>
          <w:szCs w:val="20"/>
        </w:rPr>
        <w:t>.</w:t>
      </w:r>
    </w:p>
    <w:p w:rsidR="00ED384C" w:rsidRDefault="00ED384C" w:rsidP="00ED384C">
      <w:pPr>
        <w:pStyle w:val="ListParagraph"/>
        <w:spacing w:after="0"/>
        <w:ind w:left="360"/>
        <w:rPr>
          <w:rFonts w:ascii="Maiandra GD" w:hAnsi="Maiandra GD"/>
          <w:b/>
        </w:rPr>
      </w:pPr>
    </w:p>
    <w:p w:rsidR="00ED384C" w:rsidRDefault="00ED384C" w:rsidP="00ED384C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</w:rPr>
        <w:t>Pasal 5</w:t>
      </w:r>
    </w:p>
    <w:p w:rsidR="00ED384C" w:rsidRDefault="00ED384C" w:rsidP="00ED384C">
      <w:pPr>
        <w:spacing w:after="0"/>
        <w:jc w:val="center"/>
        <w:rPr>
          <w:rFonts w:ascii="Maiandra GD" w:hAnsi="Maiandra GD"/>
          <w:b/>
        </w:rPr>
      </w:pPr>
      <w:r w:rsidRPr="00ED384C">
        <w:rPr>
          <w:rFonts w:ascii="Maiandra GD" w:hAnsi="Maiandra GD"/>
          <w:b/>
        </w:rPr>
        <w:t>Penutup</w:t>
      </w:r>
    </w:p>
    <w:p w:rsidR="00ED384C" w:rsidRPr="00ED384C" w:rsidRDefault="00ED384C" w:rsidP="00ED384C">
      <w:pPr>
        <w:spacing w:after="0"/>
        <w:jc w:val="center"/>
        <w:rPr>
          <w:rFonts w:ascii="Maiandra GD" w:hAnsi="Maiandra GD"/>
          <w:b/>
        </w:rPr>
      </w:pPr>
    </w:p>
    <w:p w:rsidR="00ED384C" w:rsidRPr="00ED384C" w:rsidRDefault="00ED384C" w:rsidP="00ED384C">
      <w:pPr>
        <w:spacing w:after="0"/>
        <w:rPr>
          <w:rFonts w:ascii="Maiandra GD" w:hAnsi="Maiandra GD"/>
        </w:rPr>
      </w:pPr>
      <w:r w:rsidRPr="00ED384C">
        <w:rPr>
          <w:rFonts w:ascii="Maiandra GD" w:hAnsi="Maiandra GD"/>
        </w:rPr>
        <w:lastRenderedPageBreak/>
        <w:t xml:space="preserve">Tata Kerja ini berlaku sejak tanggal ditetapkan dan akan ditinjau kembali jika terdapat kekeliruan di dalamnya. </w:t>
      </w:r>
    </w:p>
    <w:p w:rsidR="00ED384C" w:rsidRPr="00ED384C" w:rsidRDefault="00ED384C" w:rsidP="00ED384C">
      <w:pPr>
        <w:pStyle w:val="ListParagraph"/>
        <w:spacing w:after="0"/>
        <w:ind w:left="360"/>
        <w:rPr>
          <w:rFonts w:ascii="Maiandra GD" w:hAnsi="Maiandra GD"/>
        </w:rPr>
      </w:pPr>
    </w:p>
    <w:p w:rsidR="00ED384C" w:rsidRPr="00ED384C" w:rsidRDefault="00ED384C" w:rsidP="00ED384C">
      <w:pPr>
        <w:spacing w:after="0"/>
        <w:jc w:val="right"/>
        <w:rPr>
          <w:rFonts w:ascii="Maiandra GD" w:hAnsi="Maiandra GD"/>
        </w:rPr>
      </w:pPr>
      <w:r w:rsidRPr="00ED384C">
        <w:rPr>
          <w:rFonts w:ascii="Maiandra GD" w:hAnsi="Maiandra GD"/>
        </w:rPr>
        <w:t>Ditetapkan di : Rantepao</w:t>
      </w:r>
    </w:p>
    <w:p w:rsidR="00ED384C" w:rsidRPr="00ED384C" w:rsidRDefault="00ED384C" w:rsidP="00ED384C">
      <w:pPr>
        <w:pStyle w:val="ListParagraph"/>
        <w:spacing w:after="0"/>
        <w:ind w:left="360"/>
        <w:jc w:val="right"/>
        <w:rPr>
          <w:rFonts w:ascii="Maiandra GD" w:hAnsi="Maiandra GD"/>
        </w:rPr>
      </w:pPr>
      <w:r w:rsidRPr="00ED384C">
        <w:rPr>
          <w:rFonts w:ascii="Maiandra GD" w:hAnsi="Maiandra GD"/>
        </w:rPr>
        <w:t>Pada tanggal : 11 Maret 2009</w:t>
      </w:r>
    </w:p>
    <w:p w:rsidR="00ED384C" w:rsidRPr="00ED384C" w:rsidRDefault="00ED384C" w:rsidP="00ED384C">
      <w:pPr>
        <w:spacing w:after="0"/>
        <w:jc w:val="right"/>
        <w:rPr>
          <w:rFonts w:ascii="Maiandra GD" w:hAnsi="Maiandra GD"/>
        </w:rPr>
      </w:pPr>
    </w:p>
    <w:p w:rsidR="00ED384C" w:rsidRPr="00ED384C" w:rsidRDefault="00ED384C" w:rsidP="00ED384C">
      <w:pPr>
        <w:spacing w:after="0"/>
        <w:jc w:val="right"/>
        <w:rPr>
          <w:rFonts w:ascii="Maiandra GD" w:hAnsi="Maiandra GD"/>
        </w:rPr>
      </w:pPr>
    </w:p>
    <w:p w:rsidR="00ED384C" w:rsidRPr="00ED384C" w:rsidRDefault="00ED384C" w:rsidP="00ED384C">
      <w:pPr>
        <w:spacing w:after="0"/>
        <w:jc w:val="center"/>
        <w:rPr>
          <w:rFonts w:ascii="Maiandra GD" w:hAnsi="Maiandra GD"/>
          <w:b/>
        </w:rPr>
      </w:pPr>
      <w:r w:rsidRPr="00ED384C">
        <w:rPr>
          <w:rFonts w:ascii="Maiandra GD" w:hAnsi="Maiandra GD"/>
          <w:b/>
        </w:rPr>
        <w:t>Pengurus Pusat PPGT</w:t>
      </w:r>
    </w:p>
    <w:p w:rsidR="00ED384C" w:rsidRPr="00ED384C" w:rsidRDefault="00ED384C" w:rsidP="00ED384C">
      <w:pPr>
        <w:spacing w:after="0"/>
        <w:jc w:val="center"/>
        <w:rPr>
          <w:rFonts w:ascii="Maiandra GD" w:hAnsi="Maiandra GD"/>
        </w:rPr>
      </w:pPr>
    </w:p>
    <w:p w:rsidR="00ED384C" w:rsidRPr="00ED384C" w:rsidRDefault="00ED384C" w:rsidP="00ED384C">
      <w:pPr>
        <w:spacing w:after="0"/>
        <w:jc w:val="center"/>
        <w:rPr>
          <w:rFonts w:ascii="Maiandra GD" w:hAnsi="Maiandra GD"/>
        </w:rPr>
      </w:pPr>
    </w:p>
    <w:p w:rsidR="00ED384C" w:rsidRPr="00ED384C" w:rsidRDefault="00ED384C" w:rsidP="00ED384C">
      <w:pPr>
        <w:spacing w:after="0"/>
        <w:jc w:val="center"/>
        <w:rPr>
          <w:rFonts w:ascii="Maiandra GD" w:hAnsi="Maiandra GD"/>
        </w:rPr>
      </w:pPr>
      <w:r w:rsidRPr="00ED384C">
        <w:rPr>
          <w:rFonts w:ascii="Maiandra GD" w:hAnsi="Maiandra GD"/>
        </w:rPr>
        <w:t xml:space="preserve">Yunus Buana Patiku </w:t>
      </w:r>
      <w:r w:rsidRPr="00ED384C">
        <w:rPr>
          <w:rFonts w:ascii="Maiandra GD" w:hAnsi="Maiandra GD"/>
        </w:rPr>
        <w:tab/>
      </w:r>
      <w:r w:rsidRPr="00ED384C">
        <w:rPr>
          <w:rFonts w:ascii="Maiandra GD" w:hAnsi="Maiandra GD"/>
        </w:rPr>
        <w:tab/>
        <w:t>Sekretaris Umum</w:t>
      </w:r>
    </w:p>
    <w:p w:rsidR="00ED384C" w:rsidRPr="00ED384C" w:rsidRDefault="00ED384C" w:rsidP="00ED384C">
      <w:pPr>
        <w:spacing w:after="0"/>
        <w:ind w:left="1440" w:firstLine="720"/>
        <w:jc w:val="both"/>
        <w:rPr>
          <w:rFonts w:ascii="Maiandra GD" w:hAnsi="Maiandra GD"/>
        </w:rPr>
      </w:pPr>
      <w:r w:rsidRPr="00ED384C">
        <w:rPr>
          <w:rFonts w:ascii="Maiandra GD" w:hAnsi="Maiandra GD"/>
        </w:rPr>
        <w:t xml:space="preserve">      Kabid Organisasi </w:t>
      </w:r>
      <w:r w:rsidRPr="00ED384C">
        <w:rPr>
          <w:rFonts w:ascii="Maiandra GD" w:hAnsi="Maiandra GD"/>
        </w:rPr>
        <w:tab/>
      </w:r>
      <w:r w:rsidRPr="00ED384C">
        <w:rPr>
          <w:rFonts w:ascii="Maiandra GD" w:hAnsi="Maiandra GD"/>
        </w:rPr>
        <w:tab/>
        <w:t xml:space="preserve">       Fery Hendra</w:t>
      </w:r>
    </w:p>
    <w:p w:rsidR="00ED384C" w:rsidRDefault="00ED384C" w:rsidP="00ED384C">
      <w:pPr>
        <w:spacing w:after="0"/>
        <w:jc w:val="both"/>
        <w:rPr>
          <w:rFonts w:ascii="Maiandra GD" w:hAnsi="Maiandra GD"/>
          <w:sz w:val="20"/>
          <w:szCs w:val="20"/>
        </w:rPr>
      </w:pPr>
    </w:p>
    <w:p w:rsidR="00425CB0" w:rsidRDefault="00425CB0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br w:type="page"/>
      </w:r>
    </w:p>
    <w:sectPr w:rsidR="00425CB0" w:rsidSect="00A16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6B0" w:rsidRDefault="00A456B0" w:rsidP="00425CB0">
      <w:pPr>
        <w:spacing w:after="0" w:line="240" w:lineRule="auto"/>
      </w:pPr>
      <w:r>
        <w:separator/>
      </w:r>
    </w:p>
  </w:endnote>
  <w:endnote w:type="continuationSeparator" w:id="1">
    <w:p w:rsidR="00A456B0" w:rsidRDefault="00A456B0" w:rsidP="0042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6B0" w:rsidRDefault="00A456B0" w:rsidP="00425CB0">
      <w:pPr>
        <w:spacing w:after="0" w:line="240" w:lineRule="auto"/>
      </w:pPr>
      <w:r>
        <w:separator/>
      </w:r>
    </w:p>
  </w:footnote>
  <w:footnote w:type="continuationSeparator" w:id="1">
    <w:p w:rsidR="00A456B0" w:rsidRDefault="00A456B0" w:rsidP="00425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C31"/>
    <w:multiLevelType w:val="hybridMultilevel"/>
    <w:tmpl w:val="26E0DA00"/>
    <w:lvl w:ilvl="0" w:tplc="F354888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2F6D"/>
    <w:multiLevelType w:val="hybridMultilevel"/>
    <w:tmpl w:val="2B549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43BF0"/>
    <w:multiLevelType w:val="hybridMultilevel"/>
    <w:tmpl w:val="97F8B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7490F"/>
    <w:multiLevelType w:val="hybridMultilevel"/>
    <w:tmpl w:val="AD6C8E50"/>
    <w:lvl w:ilvl="0" w:tplc="8DFA4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E4303"/>
    <w:multiLevelType w:val="hybridMultilevel"/>
    <w:tmpl w:val="F304611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AC71B37"/>
    <w:multiLevelType w:val="hybridMultilevel"/>
    <w:tmpl w:val="E0585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D428BD"/>
    <w:multiLevelType w:val="hybridMultilevel"/>
    <w:tmpl w:val="1902D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594D5A"/>
    <w:multiLevelType w:val="hybridMultilevel"/>
    <w:tmpl w:val="FBF8EADE"/>
    <w:lvl w:ilvl="0" w:tplc="CA6AE4E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4CF6B09"/>
    <w:multiLevelType w:val="hybridMultilevel"/>
    <w:tmpl w:val="6A8AB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BA6DBF"/>
    <w:multiLevelType w:val="hybridMultilevel"/>
    <w:tmpl w:val="E948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260EAA"/>
    <w:multiLevelType w:val="hybridMultilevel"/>
    <w:tmpl w:val="CF466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950E76"/>
    <w:multiLevelType w:val="hybridMultilevel"/>
    <w:tmpl w:val="FA02A830"/>
    <w:lvl w:ilvl="0" w:tplc="52DAD49E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2311F"/>
    <w:multiLevelType w:val="hybridMultilevel"/>
    <w:tmpl w:val="4B240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392D4D"/>
    <w:multiLevelType w:val="hybridMultilevel"/>
    <w:tmpl w:val="041C23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277CC"/>
    <w:multiLevelType w:val="hybridMultilevel"/>
    <w:tmpl w:val="F304611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E336671"/>
    <w:multiLevelType w:val="hybridMultilevel"/>
    <w:tmpl w:val="69020EAE"/>
    <w:lvl w:ilvl="0" w:tplc="A1A26AF4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54112"/>
    <w:multiLevelType w:val="hybridMultilevel"/>
    <w:tmpl w:val="3C68D780"/>
    <w:lvl w:ilvl="0" w:tplc="8376D21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F7FC2"/>
    <w:multiLevelType w:val="hybridMultilevel"/>
    <w:tmpl w:val="F1B8D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4869CC"/>
    <w:multiLevelType w:val="hybridMultilevel"/>
    <w:tmpl w:val="EB6E6416"/>
    <w:lvl w:ilvl="0" w:tplc="35E28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809E5"/>
    <w:multiLevelType w:val="hybridMultilevel"/>
    <w:tmpl w:val="9B9A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524B5"/>
    <w:multiLevelType w:val="hybridMultilevel"/>
    <w:tmpl w:val="9176D1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08C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Bookman Old Style" w:hint="default"/>
        <w:b w:val="0"/>
        <w:bCs w:val="0"/>
        <w:i w:val="0"/>
        <w:iCs w:val="0"/>
      </w:rPr>
    </w:lvl>
    <w:lvl w:ilvl="2" w:tplc="87100E9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12773C"/>
    <w:multiLevelType w:val="hybridMultilevel"/>
    <w:tmpl w:val="1560551C"/>
    <w:lvl w:ilvl="0" w:tplc="E7EAB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22FFE"/>
    <w:multiLevelType w:val="hybridMultilevel"/>
    <w:tmpl w:val="99D4CE4C"/>
    <w:lvl w:ilvl="0" w:tplc="0B3C3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D2D44"/>
    <w:multiLevelType w:val="hybridMultilevel"/>
    <w:tmpl w:val="E4EA807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F8079F6"/>
    <w:multiLevelType w:val="hybridMultilevel"/>
    <w:tmpl w:val="30E4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D4FA8"/>
    <w:multiLevelType w:val="hybridMultilevel"/>
    <w:tmpl w:val="596870CA"/>
    <w:lvl w:ilvl="0" w:tplc="EDC42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F33F9"/>
    <w:multiLevelType w:val="hybridMultilevel"/>
    <w:tmpl w:val="DB5C14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A7FA5"/>
    <w:multiLevelType w:val="hybridMultilevel"/>
    <w:tmpl w:val="C2CEC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98233A"/>
    <w:multiLevelType w:val="hybridMultilevel"/>
    <w:tmpl w:val="516CF354"/>
    <w:lvl w:ilvl="0" w:tplc="8E1C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478DB"/>
    <w:multiLevelType w:val="hybridMultilevel"/>
    <w:tmpl w:val="66D68FF8"/>
    <w:lvl w:ilvl="0" w:tplc="5846063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323A9"/>
    <w:multiLevelType w:val="hybridMultilevel"/>
    <w:tmpl w:val="846EFDEE"/>
    <w:lvl w:ilvl="0" w:tplc="F3F45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433F3"/>
    <w:multiLevelType w:val="hybridMultilevel"/>
    <w:tmpl w:val="0352AE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08C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Bookman Old Style" w:hint="default"/>
        <w:b w:val="0"/>
        <w:bCs w:val="0"/>
        <w:i w:val="0"/>
        <w:iCs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17047F"/>
    <w:multiLevelType w:val="hybridMultilevel"/>
    <w:tmpl w:val="A7584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2A5F57"/>
    <w:multiLevelType w:val="hybridMultilevel"/>
    <w:tmpl w:val="AD32D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00697F"/>
    <w:multiLevelType w:val="hybridMultilevel"/>
    <w:tmpl w:val="52284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377449"/>
    <w:multiLevelType w:val="hybridMultilevel"/>
    <w:tmpl w:val="055E4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30"/>
  </w:num>
  <w:num w:numId="4">
    <w:abstractNumId w:val="22"/>
  </w:num>
  <w:num w:numId="5">
    <w:abstractNumId w:val="15"/>
  </w:num>
  <w:num w:numId="6">
    <w:abstractNumId w:val="4"/>
  </w:num>
  <w:num w:numId="7">
    <w:abstractNumId w:val="23"/>
  </w:num>
  <w:num w:numId="8">
    <w:abstractNumId w:val="7"/>
  </w:num>
  <w:num w:numId="9">
    <w:abstractNumId w:val="33"/>
  </w:num>
  <w:num w:numId="10">
    <w:abstractNumId w:val="25"/>
  </w:num>
  <w:num w:numId="11">
    <w:abstractNumId w:val="14"/>
  </w:num>
  <w:num w:numId="12">
    <w:abstractNumId w:val="18"/>
  </w:num>
  <w:num w:numId="13">
    <w:abstractNumId w:val="21"/>
  </w:num>
  <w:num w:numId="14">
    <w:abstractNumId w:val="0"/>
  </w:num>
  <w:num w:numId="15">
    <w:abstractNumId w:val="11"/>
  </w:num>
  <w:num w:numId="16">
    <w:abstractNumId w:val="29"/>
  </w:num>
  <w:num w:numId="17">
    <w:abstractNumId w:val="28"/>
  </w:num>
  <w:num w:numId="18">
    <w:abstractNumId w:val="16"/>
  </w:num>
  <w:num w:numId="19">
    <w:abstractNumId w:val="3"/>
  </w:num>
  <w:num w:numId="20">
    <w:abstractNumId w:val="31"/>
  </w:num>
  <w:num w:numId="21">
    <w:abstractNumId w:val="1"/>
  </w:num>
  <w:num w:numId="22">
    <w:abstractNumId w:val="12"/>
  </w:num>
  <w:num w:numId="23">
    <w:abstractNumId w:val="17"/>
  </w:num>
  <w:num w:numId="24">
    <w:abstractNumId w:val="13"/>
  </w:num>
  <w:num w:numId="25">
    <w:abstractNumId w:val="20"/>
  </w:num>
  <w:num w:numId="26">
    <w:abstractNumId w:val="19"/>
  </w:num>
  <w:num w:numId="27">
    <w:abstractNumId w:val="34"/>
  </w:num>
  <w:num w:numId="28">
    <w:abstractNumId w:val="9"/>
  </w:num>
  <w:num w:numId="29">
    <w:abstractNumId w:val="24"/>
  </w:num>
  <w:num w:numId="30">
    <w:abstractNumId w:val="6"/>
  </w:num>
  <w:num w:numId="31">
    <w:abstractNumId w:val="27"/>
  </w:num>
  <w:num w:numId="32">
    <w:abstractNumId w:val="26"/>
  </w:num>
  <w:num w:numId="33">
    <w:abstractNumId w:val="5"/>
  </w:num>
  <w:num w:numId="34">
    <w:abstractNumId w:val="10"/>
  </w:num>
  <w:num w:numId="35">
    <w:abstractNumId w:val="32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833"/>
    <w:rsid w:val="00037320"/>
    <w:rsid w:val="00041EF6"/>
    <w:rsid w:val="00075D65"/>
    <w:rsid w:val="001212E8"/>
    <w:rsid w:val="001412B2"/>
    <w:rsid w:val="001574A4"/>
    <w:rsid w:val="001726EA"/>
    <w:rsid w:val="00177D08"/>
    <w:rsid w:val="001856C0"/>
    <w:rsid w:val="001C2C39"/>
    <w:rsid w:val="00203018"/>
    <w:rsid w:val="00273E63"/>
    <w:rsid w:val="002D0C6C"/>
    <w:rsid w:val="003121CA"/>
    <w:rsid w:val="00335687"/>
    <w:rsid w:val="00344D59"/>
    <w:rsid w:val="00345D09"/>
    <w:rsid w:val="00393D65"/>
    <w:rsid w:val="00412BFF"/>
    <w:rsid w:val="00425CB0"/>
    <w:rsid w:val="004546F6"/>
    <w:rsid w:val="00477CA0"/>
    <w:rsid w:val="004A6FA8"/>
    <w:rsid w:val="004F2A14"/>
    <w:rsid w:val="005071AA"/>
    <w:rsid w:val="005269C2"/>
    <w:rsid w:val="005846B0"/>
    <w:rsid w:val="00586B36"/>
    <w:rsid w:val="005E2BCD"/>
    <w:rsid w:val="0060287D"/>
    <w:rsid w:val="006072B1"/>
    <w:rsid w:val="00607E83"/>
    <w:rsid w:val="00613CE6"/>
    <w:rsid w:val="00662425"/>
    <w:rsid w:val="006852E9"/>
    <w:rsid w:val="00774DB6"/>
    <w:rsid w:val="00782986"/>
    <w:rsid w:val="007C4529"/>
    <w:rsid w:val="007D4696"/>
    <w:rsid w:val="00832E21"/>
    <w:rsid w:val="00852739"/>
    <w:rsid w:val="008804E9"/>
    <w:rsid w:val="008C085C"/>
    <w:rsid w:val="00923CC2"/>
    <w:rsid w:val="00944DCF"/>
    <w:rsid w:val="009727F2"/>
    <w:rsid w:val="009905F0"/>
    <w:rsid w:val="00993598"/>
    <w:rsid w:val="00995B4D"/>
    <w:rsid w:val="00A16D89"/>
    <w:rsid w:val="00A456B0"/>
    <w:rsid w:val="00A47A98"/>
    <w:rsid w:val="00AC407D"/>
    <w:rsid w:val="00B45520"/>
    <w:rsid w:val="00B615B0"/>
    <w:rsid w:val="00B70BF9"/>
    <w:rsid w:val="00B72017"/>
    <w:rsid w:val="00B83BF1"/>
    <w:rsid w:val="00B9438A"/>
    <w:rsid w:val="00BB68BD"/>
    <w:rsid w:val="00BC59EB"/>
    <w:rsid w:val="00BF7C5D"/>
    <w:rsid w:val="00C21833"/>
    <w:rsid w:val="00C66BA3"/>
    <w:rsid w:val="00C91EB2"/>
    <w:rsid w:val="00CE3C12"/>
    <w:rsid w:val="00CE4E18"/>
    <w:rsid w:val="00CF383C"/>
    <w:rsid w:val="00CF5F5B"/>
    <w:rsid w:val="00D669AC"/>
    <w:rsid w:val="00D84E6A"/>
    <w:rsid w:val="00DD3849"/>
    <w:rsid w:val="00DF6F93"/>
    <w:rsid w:val="00E516AF"/>
    <w:rsid w:val="00E70693"/>
    <w:rsid w:val="00E8454B"/>
    <w:rsid w:val="00E97830"/>
    <w:rsid w:val="00ED384C"/>
    <w:rsid w:val="00EE003C"/>
    <w:rsid w:val="00EF4782"/>
    <w:rsid w:val="00F36278"/>
    <w:rsid w:val="00F7611E"/>
    <w:rsid w:val="00FA5F91"/>
    <w:rsid w:val="00FA6909"/>
    <w:rsid w:val="00FB488D"/>
    <w:rsid w:val="00FC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E63"/>
    <w:pPr>
      <w:ind w:left="720"/>
      <w:contextualSpacing/>
    </w:pPr>
  </w:style>
  <w:style w:type="table" w:styleId="TableGrid">
    <w:name w:val="Table Grid"/>
    <w:basedOn w:val="TableNormal"/>
    <w:uiPriority w:val="99"/>
    <w:rsid w:val="0042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5C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C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C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5D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9AC"/>
  </w:style>
  <w:style w:type="paragraph" w:styleId="Footer">
    <w:name w:val="footer"/>
    <w:basedOn w:val="Normal"/>
    <w:link w:val="FooterChar"/>
    <w:uiPriority w:val="99"/>
    <w:semiHidden/>
    <w:unhideWhenUsed/>
    <w:rsid w:val="00D6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960A-B1D3-4E15-A345-1471AD31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SMARTZA</dc:creator>
  <cp:keywords/>
  <dc:description/>
  <cp:lastModifiedBy>SMARTZA</cp:lastModifiedBy>
  <cp:revision>70</cp:revision>
  <dcterms:created xsi:type="dcterms:W3CDTF">2009-01-24T17:09:00Z</dcterms:created>
  <dcterms:modified xsi:type="dcterms:W3CDTF">2009-08-13T04:11:00Z</dcterms:modified>
</cp:coreProperties>
</file>